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D2F" w:rsidRDefault="0050015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57.6pt;margin-top:31.2pt;width:537.15pt;height:567.8pt;z-index:251657727;mso-position-horizontal-relative:text;mso-position-vertical-relative:text" filled="f" stroked="f">
            <v:textbox style="mso-next-textbox:#_x0000_s1029">
              <w:txbxContent>
                <w:p w:rsidR="004373C6" w:rsidRDefault="004373C6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ambria" w:hAnsi="Cambria" w:cstheme="minorHAnsi"/>
                    </w:rPr>
                  </w:pPr>
                </w:p>
                <w:p w:rsid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ambria" w:hAnsi="Cambria" w:cstheme="minorHAnsi"/>
                    </w:rPr>
                  </w:pPr>
                </w:p>
                <w:p w:rsid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ambria" w:hAnsi="Cambria" w:cstheme="minorHAnsi"/>
                    </w:rPr>
                  </w:pPr>
                </w:p>
                <w:p w:rsid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ambria" w:hAnsi="Cambria" w:cstheme="minorHAnsi"/>
                    </w:rPr>
                  </w:pPr>
                </w:p>
                <w:p w:rsid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96"/>
                      <w:szCs w:val="96"/>
                    </w:rPr>
                  </w:pPr>
                  <w:r w:rsidRPr="00452A5C">
                    <w:rPr>
                      <w:rFonts w:ascii="Century Gothic" w:hAnsi="Century Gothic" w:cstheme="minorHAnsi"/>
                      <w:b/>
                      <w:sz w:val="96"/>
                      <w:szCs w:val="96"/>
                    </w:rPr>
                    <w:t>Visitor Parking Permit</w:t>
                  </w:r>
                </w:p>
                <w:p w:rsid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96"/>
                      <w:szCs w:val="96"/>
                    </w:rPr>
                  </w:pPr>
                </w:p>
                <w:p w:rsid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  <w:r w:rsidRPr="00452A5C"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Date valid:</w:t>
                  </w:r>
                  <w:r w:rsidR="00323E21"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 xml:space="preserve">  February </w:t>
                  </w:r>
                  <w:r w:rsidR="0050015B"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10</w:t>
                  </w:r>
                  <w:bookmarkStart w:id="0" w:name="_GoBack"/>
                  <w:bookmarkEnd w:id="0"/>
                  <w:r w:rsidR="00565EA2"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, 2017</w:t>
                  </w:r>
                </w:p>
                <w:p w:rsidR="00452A5C" w:rsidRP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</w:p>
                <w:p w:rsidR="00452A5C" w:rsidRP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</w:p>
                <w:p w:rsid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  <w:r w:rsidRPr="00452A5C"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Issued by:</w:t>
                  </w:r>
                  <w:r w:rsidR="00565EA2"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 xml:space="preserve">          </w:t>
                  </w:r>
                  <w:r w:rsidR="00BD3CF8"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 xml:space="preserve">    </w:t>
                  </w:r>
                  <w:r w:rsidR="00565EA2"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M. Rolczynski</w:t>
                  </w:r>
                </w:p>
                <w:p w:rsidR="00452A5C" w:rsidRP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</w:p>
                <w:p w:rsidR="00452A5C" w:rsidRP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</w:p>
                <w:p w:rsidR="00452A5C" w:rsidRDefault="00452A5C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  <w:r w:rsidRPr="00452A5C"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Department:</w:t>
                  </w:r>
                  <w: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 xml:space="preserve"> </w:t>
                  </w:r>
                  <w:r w:rsidR="00BD3CF8"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 xml:space="preserve">      </w:t>
                  </w:r>
                  <w:r w:rsidR="00565EA2"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Academic Affairs</w:t>
                  </w:r>
                </w:p>
                <w:p w:rsidR="00F37385" w:rsidRDefault="00F37385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</w:p>
                <w:p w:rsidR="00F37385" w:rsidRDefault="00F37385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</w:p>
                <w:p w:rsidR="00F37385" w:rsidRDefault="00F37385" w:rsidP="002E6481">
                  <w:pPr>
                    <w:pStyle w:val="ListBullet"/>
                    <w:numPr>
                      <w:ilvl w:val="0"/>
                      <w:numId w:val="0"/>
                    </w:numP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</w:p>
                <w:p w:rsidR="00F37385" w:rsidRPr="00452A5C" w:rsidRDefault="00F37385" w:rsidP="00F37385">
                  <w:pPr>
                    <w:pStyle w:val="ListBullet"/>
                    <w:numPr>
                      <w:ilvl w:val="0"/>
                      <w:numId w:val="0"/>
                    </w:numPr>
                    <w:jc w:val="center"/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</w:pPr>
                  <w:r>
                    <w:rPr>
                      <w:rFonts w:ascii="Century Gothic" w:hAnsi="Century Gothic" w:cstheme="minorHAnsi"/>
                      <w:b/>
                      <w:sz w:val="56"/>
                      <w:szCs w:val="56"/>
                    </w:rPr>
                    <w:t>Place in driver side dash area</w:t>
                  </w:r>
                </w:p>
              </w:txbxContent>
            </v:textbox>
            <w10:wrap type="topAndBottom"/>
          </v:shape>
        </w:pict>
      </w:r>
      <w:r w:rsidR="002A0129">
        <w:rPr>
          <w:noProof/>
        </w:rPr>
        <w:drawing>
          <wp:anchor distT="0" distB="0" distL="114300" distR="114300" simplePos="0" relativeHeight="251659775" behindDoc="1" locked="0" layoutInCell="1" allowOverlap="1" wp14:anchorId="779A12E0" wp14:editId="6CD310DC">
            <wp:simplePos x="0" y="0"/>
            <wp:positionH relativeFrom="column">
              <wp:posOffset>-990600</wp:posOffset>
            </wp:positionH>
            <wp:positionV relativeFrom="paragraph">
              <wp:posOffset>-773430</wp:posOffset>
            </wp:positionV>
            <wp:extent cx="7771765" cy="10057765"/>
            <wp:effectExtent l="0" t="0" r="0" b="0"/>
            <wp:wrapNone/>
            <wp:docPr id="2" name="Picture 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nancial Cover 200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1765" cy="10057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F6D2F" w:rsidSect="00163FD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oudyOlSt BT">
    <w:altName w:val="Georg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BB64963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E24A91"/>
    <w:rsid w:val="000D2746"/>
    <w:rsid w:val="001579FE"/>
    <w:rsid w:val="00163FD3"/>
    <w:rsid w:val="001712ED"/>
    <w:rsid w:val="001B4194"/>
    <w:rsid w:val="001B4344"/>
    <w:rsid w:val="00217903"/>
    <w:rsid w:val="00283C9F"/>
    <w:rsid w:val="002A0129"/>
    <w:rsid w:val="002E6481"/>
    <w:rsid w:val="00307358"/>
    <w:rsid w:val="00323E21"/>
    <w:rsid w:val="00384B8B"/>
    <w:rsid w:val="004023BC"/>
    <w:rsid w:val="004373C6"/>
    <w:rsid w:val="00452A5C"/>
    <w:rsid w:val="00495C8A"/>
    <w:rsid w:val="004F3424"/>
    <w:rsid w:val="0050015B"/>
    <w:rsid w:val="00525269"/>
    <w:rsid w:val="00565EA2"/>
    <w:rsid w:val="005A1CC1"/>
    <w:rsid w:val="005C6D47"/>
    <w:rsid w:val="00642657"/>
    <w:rsid w:val="007A60C8"/>
    <w:rsid w:val="008A0381"/>
    <w:rsid w:val="008B6F60"/>
    <w:rsid w:val="00987B86"/>
    <w:rsid w:val="00995E25"/>
    <w:rsid w:val="00A25BCF"/>
    <w:rsid w:val="00A4080C"/>
    <w:rsid w:val="00AE28AF"/>
    <w:rsid w:val="00B80722"/>
    <w:rsid w:val="00B8565F"/>
    <w:rsid w:val="00BD3CF8"/>
    <w:rsid w:val="00C61571"/>
    <w:rsid w:val="00CD675A"/>
    <w:rsid w:val="00D40EE1"/>
    <w:rsid w:val="00DD6B57"/>
    <w:rsid w:val="00E23857"/>
    <w:rsid w:val="00E24A91"/>
    <w:rsid w:val="00EC24BB"/>
    <w:rsid w:val="00EF6D2F"/>
    <w:rsid w:val="00F36381"/>
    <w:rsid w:val="00F37385"/>
    <w:rsid w:val="00F40711"/>
    <w:rsid w:val="00F51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."/>
  <w:listSeparator w:val=","/>
  <w14:docId w14:val="32C3839F"/>
  <w15:docId w15:val="{4BD5A2EB-3610-4F68-9C3D-8CA6E1C18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3FD3"/>
    <w:rPr>
      <w:sz w:val="24"/>
      <w:szCs w:val="24"/>
    </w:rPr>
  </w:style>
  <w:style w:type="paragraph" w:styleId="Heading1">
    <w:name w:val="heading 1"/>
    <w:basedOn w:val="Normal"/>
    <w:next w:val="Normal"/>
    <w:qFormat/>
    <w:rsid w:val="00163FD3"/>
    <w:pPr>
      <w:keepNext/>
      <w:outlineLvl w:val="0"/>
    </w:pPr>
    <w:rPr>
      <w:rFonts w:ascii="GoudyOlSt BT" w:hAnsi="GoudyOlSt BT"/>
      <w:b/>
      <w:bCs/>
      <w:sz w:val="44"/>
    </w:rPr>
  </w:style>
  <w:style w:type="paragraph" w:styleId="Heading2">
    <w:name w:val="heading 2"/>
    <w:basedOn w:val="Normal"/>
    <w:next w:val="Normal"/>
    <w:qFormat/>
    <w:rsid w:val="00163FD3"/>
    <w:pPr>
      <w:keepNext/>
      <w:outlineLvl w:val="1"/>
    </w:pPr>
    <w:rPr>
      <w:rFonts w:ascii="GoudyOlSt BT" w:hAnsi="GoudyOlSt BT"/>
      <w:b/>
      <w:bCs/>
      <w:sz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4373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373C6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rsid w:val="002E6481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E:\MState\New%20Templates\Affirmative%20Action%20Cover2.indd.jp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E63E8-43C8-45FA-BA77-4C6523E09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Northwest Technical College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Becky Fischer-Walvatne</dc:creator>
  <cp:lastModifiedBy>Margo Rolczynski</cp:lastModifiedBy>
  <cp:revision>18</cp:revision>
  <cp:lastPrinted>2016-11-08T15:12:00Z</cp:lastPrinted>
  <dcterms:created xsi:type="dcterms:W3CDTF">2015-11-09T15:26:00Z</dcterms:created>
  <dcterms:modified xsi:type="dcterms:W3CDTF">2017-02-07T16:57:00Z</dcterms:modified>
</cp:coreProperties>
</file>